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80CA" w14:textId="77777777" w:rsidR="004A50CC" w:rsidRDefault="0015199C" w:rsidP="00BE348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Информация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информация о декларациях соблюдения обязательных требований, представленных контролируемыми лицами</w:t>
      </w:r>
    </w:p>
    <w:p w14:paraId="5C44B1D5" w14:textId="77777777" w:rsidR="00995E54" w:rsidRPr="007A6627" w:rsidRDefault="00995E54" w:rsidP="004A50CC">
      <w:pPr>
        <w:pStyle w:val="a3"/>
        <w:shd w:val="clear" w:color="auto" w:fill="FFFFFF"/>
        <w:spacing w:before="0" w:beforeAutospacing="0" w:after="150" w:afterAutospacing="0"/>
        <w:ind w:firstLine="851"/>
        <w:jc w:val="center"/>
        <w:rPr>
          <w:color w:val="666666"/>
          <w:sz w:val="28"/>
          <w:szCs w:val="28"/>
        </w:rPr>
      </w:pPr>
    </w:p>
    <w:p w14:paraId="52671344" w14:textId="57CBD4F1" w:rsidR="007A6627" w:rsidRPr="007A6627" w:rsidRDefault="00995E54" w:rsidP="007A6627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A6627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580B40">
        <w:rPr>
          <w:rFonts w:ascii="Times New Roman" w:hAnsi="Times New Roman" w:cs="Times New Roman"/>
          <w:sz w:val="28"/>
          <w:szCs w:val="28"/>
        </w:rPr>
        <w:t xml:space="preserve">пунктом 2.2 главы 2 </w:t>
      </w:r>
      <w:r w:rsidR="008660BE" w:rsidRPr="005563E7">
        <w:rPr>
          <w:rFonts w:ascii="Times New Roman" w:hAnsi="Times New Roman" w:cs="Times New Roman"/>
          <w:sz w:val="28"/>
          <w:szCs w:val="28"/>
        </w:rPr>
        <w:t xml:space="preserve">Положения о муниципальном контроле </w:t>
      </w:r>
      <w:r w:rsidR="008660BE">
        <w:rPr>
          <w:rFonts w:ascii="Times New Roman" w:hAnsi="Times New Roman" w:cs="Times New Roman"/>
          <w:sz w:val="28"/>
          <w:szCs w:val="28"/>
        </w:rPr>
        <w:t>в сфере благоустройства на территории Пермского муниципального округа Пермского края</w:t>
      </w:r>
      <w:r w:rsidR="008660BE">
        <w:rPr>
          <w:rFonts w:ascii="Times New Roman" w:hAnsi="Times New Roman" w:cs="Times New Roman"/>
          <w:sz w:val="28"/>
          <w:szCs w:val="28"/>
        </w:rPr>
        <w:t>, утвержденного</w:t>
      </w:r>
      <w:r w:rsidR="008660BE" w:rsidRPr="00370904">
        <w:rPr>
          <w:rFonts w:ascii="Times New Roman" w:hAnsi="Times New Roman" w:cs="Times New Roman"/>
          <w:sz w:val="28"/>
          <w:szCs w:val="28"/>
        </w:rPr>
        <w:t xml:space="preserve"> </w:t>
      </w:r>
      <w:r w:rsidR="00CB12CF" w:rsidRPr="00370904">
        <w:rPr>
          <w:rFonts w:ascii="Times New Roman" w:hAnsi="Times New Roman" w:cs="Times New Roman"/>
          <w:sz w:val="28"/>
          <w:szCs w:val="28"/>
        </w:rPr>
        <w:t>решени</w:t>
      </w:r>
      <w:r w:rsidR="008660BE">
        <w:rPr>
          <w:rFonts w:ascii="Times New Roman" w:hAnsi="Times New Roman" w:cs="Times New Roman"/>
          <w:sz w:val="28"/>
          <w:szCs w:val="28"/>
        </w:rPr>
        <w:t>ем</w:t>
      </w:r>
      <w:r w:rsidR="00CB12CF" w:rsidRPr="00370904">
        <w:rPr>
          <w:rFonts w:ascii="Times New Roman" w:hAnsi="Times New Roman" w:cs="Times New Roman"/>
          <w:sz w:val="28"/>
          <w:szCs w:val="28"/>
        </w:rPr>
        <w:t xml:space="preserve"> Думы Пермского</w:t>
      </w:r>
      <w:r w:rsidR="00CB12CF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от 23 марта 2023 г. № 143</w:t>
      </w:r>
      <w:r w:rsidR="006129E1">
        <w:rPr>
          <w:rFonts w:ascii="Times New Roman" w:eastAsia="Times New Roman" w:hAnsi="Times New Roman" w:cs="Times New Roman"/>
          <w:noProof/>
          <w:sz w:val="28"/>
          <w:szCs w:val="20"/>
        </w:rPr>
        <w:t>,</w:t>
      </w:r>
      <w:r w:rsidRPr="007A6627">
        <w:rPr>
          <w:rFonts w:ascii="Times New Roman" w:hAnsi="Times New Roman" w:cs="Times New Roman"/>
          <w:sz w:val="28"/>
          <w:szCs w:val="28"/>
        </w:rPr>
        <w:t xml:space="preserve"> </w:t>
      </w:r>
      <w:r w:rsidR="00BE3489">
        <w:rPr>
          <w:rFonts w:ascii="Times New Roman" w:hAnsi="Times New Roman" w:cs="Times New Roman"/>
          <w:sz w:val="28"/>
          <w:szCs w:val="28"/>
        </w:rPr>
        <w:t>п</w:t>
      </w:r>
      <w:r w:rsidR="00254AC6">
        <w:rPr>
          <w:rFonts w:ascii="Times New Roman" w:hAnsi="Times New Roman" w:cs="Times New Roman"/>
          <w:sz w:val="28"/>
          <w:szCs w:val="28"/>
        </w:rPr>
        <w:t xml:space="preserve">ри осуществлении муниципального контроля </w:t>
      </w:r>
      <w:r w:rsidR="00CB12CF">
        <w:rPr>
          <w:rFonts w:ascii="Times New Roman" w:hAnsi="Times New Roman" w:cs="Times New Roman"/>
          <w:sz w:val="28"/>
          <w:szCs w:val="28"/>
        </w:rPr>
        <w:t>в сфере благоустройства на территории Пермского муниципального округа Пермского края</w:t>
      </w:r>
      <w:r w:rsidR="002961DC">
        <w:rPr>
          <w:rFonts w:ascii="Times New Roman" w:hAnsi="Times New Roman" w:cs="Times New Roman"/>
          <w:sz w:val="28"/>
          <w:szCs w:val="28"/>
        </w:rPr>
        <w:t>,</w:t>
      </w:r>
      <w:r w:rsidR="00BE3489">
        <w:rPr>
          <w:rFonts w:ascii="Times New Roman" w:hAnsi="Times New Roman" w:cs="Times New Roman"/>
          <w:sz w:val="28"/>
          <w:szCs w:val="28"/>
        </w:rPr>
        <w:t xml:space="preserve"> </w:t>
      </w:r>
      <w:r w:rsidR="00D03EE4">
        <w:rPr>
          <w:rFonts w:ascii="Times New Roman" w:hAnsi="Times New Roman" w:cs="Times New Roman"/>
          <w:sz w:val="28"/>
          <w:szCs w:val="28"/>
        </w:rPr>
        <w:t>самообследование как вид профилактического мероприятия</w:t>
      </w:r>
      <w:r w:rsidR="002961DC">
        <w:rPr>
          <w:rFonts w:ascii="Times New Roman" w:hAnsi="Times New Roman" w:cs="Times New Roman"/>
          <w:sz w:val="28"/>
          <w:szCs w:val="28"/>
        </w:rPr>
        <w:t>,</w:t>
      </w:r>
      <w:r w:rsidR="00BE3489">
        <w:rPr>
          <w:rFonts w:ascii="Times New Roman" w:hAnsi="Times New Roman" w:cs="Times New Roman"/>
          <w:sz w:val="28"/>
          <w:szCs w:val="28"/>
        </w:rPr>
        <w:t xml:space="preserve"> </w:t>
      </w:r>
      <w:r w:rsidR="00BE348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не </w:t>
      </w:r>
      <w:r w:rsidR="00E509B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проводится</w:t>
      </w:r>
      <w:r w:rsidR="00BE348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14:paraId="575AFE34" w14:textId="77777777" w:rsidR="00E55C87" w:rsidRDefault="00E55C87"/>
    <w:sectPr w:rsidR="00E55C87" w:rsidSect="00137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0CC"/>
    <w:rsid w:val="00135B90"/>
    <w:rsid w:val="00137AC7"/>
    <w:rsid w:val="0015199C"/>
    <w:rsid w:val="00254AC6"/>
    <w:rsid w:val="002961DC"/>
    <w:rsid w:val="003A6DC9"/>
    <w:rsid w:val="004A50CC"/>
    <w:rsid w:val="00580B40"/>
    <w:rsid w:val="00595CB3"/>
    <w:rsid w:val="006129E1"/>
    <w:rsid w:val="007A6627"/>
    <w:rsid w:val="00800546"/>
    <w:rsid w:val="00802115"/>
    <w:rsid w:val="008660BE"/>
    <w:rsid w:val="00995E54"/>
    <w:rsid w:val="00BE3489"/>
    <w:rsid w:val="00CB12CF"/>
    <w:rsid w:val="00D03EE4"/>
    <w:rsid w:val="00E509B4"/>
    <w:rsid w:val="00E55C87"/>
    <w:rsid w:val="00FC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0B988"/>
  <w15:docId w15:val="{4FEA25E5-A54E-497F-A509-CE6ADEA2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0CC"/>
    <w:rPr>
      <w:b/>
      <w:bCs/>
    </w:rPr>
  </w:style>
  <w:style w:type="paragraph" w:customStyle="1" w:styleId="ConsPlusNormal">
    <w:name w:val="ConsPlusNormal"/>
    <w:rsid w:val="007A66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admkom-01</dc:creator>
  <cp:lastModifiedBy>ИАЗ</cp:lastModifiedBy>
  <cp:revision>16</cp:revision>
  <cp:lastPrinted>2024-01-18T11:41:00Z</cp:lastPrinted>
  <dcterms:created xsi:type="dcterms:W3CDTF">2023-02-07T05:50:00Z</dcterms:created>
  <dcterms:modified xsi:type="dcterms:W3CDTF">2024-01-24T08:54:00Z</dcterms:modified>
</cp:coreProperties>
</file>